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3C17A" w14:textId="77777777" w:rsidR="00A71C38" w:rsidRPr="00A71C38" w:rsidRDefault="00A71C38" w:rsidP="00A71C38">
      <w:r>
        <w:rPr>
          <w:noProof/>
        </w:rPr>
        <w:drawing>
          <wp:anchor distT="0" distB="0" distL="114300" distR="114300" simplePos="0" relativeHeight="251658240" behindDoc="1" locked="0" layoutInCell="1" allowOverlap="1" wp14:anchorId="366BBC10" wp14:editId="5E1A89DA">
            <wp:simplePos x="0" y="0"/>
            <wp:positionH relativeFrom="column">
              <wp:posOffset>2424430</wp:posOffset>
            </wp:positionH>
            <wp:positionV relativeFrom="paragraph">
              <wp:posOffset>-681990</wp:posOffset>
            </wp:positionV>
            <wp:extent cx="904875" cy="695960"/>
            <wp:effectExtent l="0" t="0" r="9525" b="8890"/>
            <wp:wrapTight wrapText="bothSides">
              <wp:wrapPolygon edited="0">
                <wp:start x="0" y="0"/>
                <wp:lineTo x="0" y="21285"/>
                <wp:lineTo x="21373" y="21285"/>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ip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695960"/>
                    </a:xfrm>
                    <a:prstGeom prst="rect">
                      <a:avLst/>
                    </a:prstGeom>
                  </pic:spPr>
                </pic:pic>
              </a:graphicData>
            </a:graphic>
            <wp14:sizeRelH relativeFrom="page">
              <wp14:pctWidth>0</wp14:pctWidth>
            </wp14:sizeRelH>
            <wp14:sizeRelV relativeFrom="page">
              <wp14:pctHeight>0</wp14:pctHeight>
            </wp14:sizeRelV>
          </wp:anchor>
        </w:drawing>
      </w:r>
    </w:p>
    <w:p w14:paraId="4AF21D37" w14:textId="5D428210" w:rsidR="00DF09EE" w:rsidRPr="00A71C38" w:rsidRDefault="00A71C38" w:rsidP="00A71C38">
      <w:pPr>
        <w:rPr>
          <w:lang w:val="nb-NO"/>
        </w:rPr>
      </w:pPr>
      <w:r w:rsidRPr="00C2450F">
        <w:rPr>
          <w:b/>
          <w:bCs/>
          <w:lang w:val="nb-NO"/>
        </w:rPr>
        <w:t xml:space="preserve">INFO OM PERSONVERN </w:t>
      </w:r>
      <w:r w:rsidR="00476541">
        <w:rPr>
          <w:b/>
          <w:bCs/>
          <w:lang w:val="nb-NO"/>
        </w:rPr>
        <w:t xml:space="preserve">TIL FORESATTE </w:t>
      </w:r>
      <w:r w:rsidRPr="00C2450F">
        <w:rPr>
          <w:b/>
          <w:bCs/>
          <w:lang w:val="nb-NO"/>
        </w:rPr>
        <w:t>PÅ MARITIPPEN</w:t>
      </w:r>
      <w:r w:rsidR="004379F7" w:rsidRPr="00C2450F">
        <w:rPr>
          <w:b/>
          <w:bCs/>
          <w:lang w:val="nb-NO"/>
        </w:rPr>
        <w:tab/>
      </w:r>
      <w:r w:rsidR="00476541">
        <w:rPr>
          <w:lang w:val="nb-NO"/>
        </w:rPr>
        <w:tab/>
      </w:r>
      <w:r w:rsidR="003D74D1">
        <w:rPr>
          <w:lang w:val="nb-NO"/>
        </w:rPr>
        <w:tab/>
      </w:r>
      <w:r w:rsidR="003D74D1">
        <w:rPr>
          <w:lang w:val="nb-NO"/>
        </w:rPr>
        <w:tab/>
        <w:t>16.03.2021</w:t>
      </w:r>
    </w:p>
    <w:p w14:paraId="002D4735" w14:textId="4A1ADDC3" w:rsidR="002C5CEF" w:rsidRDefault="00476541" w:rsidP="00A71C38">
      <w:pPr>
        <w:rPr>
          <w:lang w:val="nb-NO"/>
        </w:rPr>
      </w:pPr>
      <w:r w:rsidRPr="00476541">
        <w:rPr>
          <w:lang w:val="nb-NO"/>
        </w:rPr>
        <w:t>Denne informasjonen gis for at dere skal få innsikt i våre rutiner rundt behandling av deres personopplysninger</w:t>
      </w:r>
      <w:r w:rsidR="00E647A1">
        <w:rPr>
          <w:lang w:val="nb-NO"/>
        </w:rPr>
        <w:t>. Vi vil også opplyse om</w:t>
      </w:r>
      <w:r w:rsidR="003B1BF8">
        <w:rPr>
          <w:lang w:val="nb-NO"/>
        </w:rPr>
        <w:t xml:space="preserve"> at vi følger </w:t>
      </w:r>
      <w:proofErr w:type="gramStart"/>
      <w:r w:rsidR="00703661">
        <w:rPr>
          <w:lang w:val="nb-NO"/>
        </w:rPr>
        <w:t>personvernprinsi</w:t>
      </w:r>
      <w:r w:rsidR="003507C5">
        <w:rPr>
          <w:lang w:val="nb-NO"/>
        </w:rPr>
        <w:t>pp</w:t>
      </w:r>
      <w:r w:rsidR="00703661">
        <w:rPr>
          <w:lang w:val="nb-NO"/>
        </w:rPr>
        <w:t>ene</w:t>
      </w:r>
      <w:r w:rsidR="003507C5">
        <w:rPr>
          <w:lang w:val="nb-NO"/>
        </w:rPr>
        <w:t xml:space="preserve"> </w:t>
      </w:r>
      <w:r w:rsidR="000618CA">
        <w:rPr>
          <w:lang w:val="nb-NO"/>
        </w:rPr>
        <w:t>,</w:t>
      </w:r>
      <w:proofErr w:type="gramEnd"/>
      <w:r w:rsidR="000618CA">
        <w:rPr>
          <w:lang w:val="nb-NO"/>
        </w:rPr>
        <w:t xml:space="preserve"> som alle virksomheter </w:t>
      </w:r>
      <w:r w:rsidR="00DA75AC">
        <w:rPr>
          <w:lang w:val="nb-NO"/>
        </w:rPr>
        <w:t>er pliktig til</w:t>
      </w:r>
      <w:r w:rsidR="002C5CEF">
        <w:rPr>
          <w:lang w:val="nb-NO"/>
        </w:rPr>
        <w:t>-</w:t>
      </w:r>
      <w:r w:rsidR="003507C5">
        <w:rPr>
          <w:lang w:val="nb-NO"/>
        </w:rPr>
        <w:t xml:space="preserve">artikkel 5 i </w:t>
      </w:r>
      <w:hyperlink r:id="rId8" w:anchor="gdpr/a5" w:history="1">
        <w:r w:rsidR="002C5CEF" w:rsidRPr="00100CC4">
          <w:rPr>
            <w:rStyle w:val="Hyperkobling"/>
            <w:lang w:val="nb-NO"/>
          </w:rPr>
          <w:t>https://lovdata.no/dokument/NL/lov/2018-06-15-38/KAPITTEL_gdpr-2#gdpr/a5</w:t>
        </w:r>
      </w:hyperlink>
    </w:p>
    <w:p w14:paraId="4557B427" w14:textId="45AC5B09" w:rsidR="00943941" w:rsidRDefault="00F24B95" w:rsidP="00A71C38">
      <w:pPr>
        <w:rPr>
          <w:lang w:val="nb-NO"/>
        </w:rPr>
      </w:pPr>
      <w:r>
        <w:rPr>
          <w:lang w:val="nb-NO"/>
        </w:rPr>
        <w:t xml:space="preserve">Vil samtidig henvise til: </w:t>
      </w:r>
    </w:p>
    <w:p w14:paraId="5B1844E6" w14:textId="72606396" w:rsidR="003B1BF8" w:rsidRPr="003B1BF8" w:rsidRDefault="00305F82" w:rsidP="00A71C38">
      <w:pPr>
        <w:rPr>
          <w:color w:val="0088B7"/>
          <w:u w:val="single"/>
          <w:lang w:val="nb-NO"/>
        </w:rPr>
      </w:pPr>
      <w:hyperlink r:id="rId9" w:history="1">
        <w:r w:rsidR="00F24B95" w:rsidRPr="00F24B95">
          <w:rPr>
            <w:rStyle w:val="Hyperkobling"/>
            <w:color w:val="0088B7"/>
            <w:lang w:val="nb-NO"/>
          </w:rPr>
          <w:t>https://www.datatilsynet.no/rettigheter-og-plikter/personopplysninger/</w:t>
        </w:r>
      </w:hyperlink>
    </w:p>
    <w:p w14:paraId="36740BD8" w14:textId="77777777" w:rsidR="00A71C38" w:rsidRPr="00A71C38" w:rsidRDefault="00FE5A6D" w:rsidP="00A71C38">
      <w:pPr>
        <w:rPr>
          <w:b/>
          <w:bCs/>
          <w:lang w:val="nb-NO"/>
        </w:rPr>
      </w:pPr>
      <w:r>
        <w:rPr>
          <w:b/>
          <w:bCs/>
          <w:lang w:val="nb-NO"/>
        </w:rPr>
        <w:t>HVA</w:t>
      </w:r>
      <w:r w:rsidR="00A71C38" w:rsidRPr="00A71C38">
        <w:rPr>
          <w:b/>
          <w:bCs/>
          <w:lang w:val="nb-NO"/>
        </w:rPr>
        <w:t>:</w:t>
      </w:r>
    </w:p>
    <w:p w14:paraId="1CF74074" w14:textId="77777777" w:rsidR="00A71C38" w:rsidRPr="001077A0" w:rsidRDefault="00B333B3" w:rsidP="00A71C38">
      <w:pPr>
        <w:pStyle w:val="Punktliste"/>
        <w:rPr>
          <w:szCs w:val="22"/>
          <w:lang w:val="nb-NO"/>
        </w:rPr>
      </w:pPr>
      <w:r w:rsidRPr="001077A0">
        <w:rPr>
          <w:szCs w:val="22"/>
          <w:lang w:val="nb-NO"/>
        </w:rPr>
        <w:t>Foreldresamtaler</w:t>
      </w:r>
      <w:r w:rsidR="00A71C38" w:rsidRPr="001077A0">
        <w:rPr>
          <w:szCs w:val="22"/>
          <w:lang w:val="nb-NO"/>
        </w:rPr>
        <w:t>-samtaler</w:t>
      </w:r>
    </w:p>
    <w:p w14:paraId="54705398" w14:textId="77777777" w:rsidR="00A71C38" w:rsidRPr="001077A0" w:rsidRDefault="00B333B3" w:rsidP="00A71C38">
      <w:pPr>
        <w:pStyle w:val="Punktliste"/>
        <w:rPr>
          <w:szCs w:val="22"/>
          <w:lang w:val="nb-NO"/>
        </w:rPr>
      </w:pPr>
      <w:r w:rsidRPr="001077A0">
        <w:rPr>
          <w:szCs w:val="22"/>
          <w:lang w:val="nb-NO"/>
        </w:rPr>
        <w:t>Observasjoner</w:t>
      </w:r>
    </w:p>
    <w:p w14:paraId="7443C38F" w14:textId="77777777" w:rsidR="00B333B3" w:rsidRPr="001077A0" w:rsidRDefault="00B333B3" w:rsidP="00A71C38">
      <w:pPr>
        <w:pStyle w:val="Punktliste"/>
        <w:rPr>
          <w:szCs w:val="22"/>
          <w:lang w:val="nb-NO"/>
        </w:rPr>
      </w:pPr>
      <w:r w:rsidRPr="001077A0">
        <w:rPr>
          <w:szCs w:val="22"/>
          <w:lang w:val="nb-NO"/>
        </w:rPr>
        <w:t>Helseopplysninger</w:t>
      </w:r>
    </w:p>
    <w:p w14:paraId="66B240E1" w14:textId="77777777" w:rsidR="001077A0" w:rsidRPr="001077A0" w:rsidRDefault="001077A0" w:rsidP="001077A0">
      <w:pPr>
        <w:pStyle w:val="Punktliste"/>
        <w:rPr>
          <w:szCs w:val="22"/>
          <w:lang w:val="nb-NO"/>
        </w:rPr>
      </w:pPr>
      <w:r w:rsidRPr="001077A0">
        <w:rPr>
          <w:szCs w:val="22"/>
          <w:lang w:val="nb-NO"/>
        </w:rPr>
        <w:t>Dokumenter knyttet til eksterne instanser</w:t>
      </w:r>
    </w:p>
    <w:p w14:paraId="5F6FE25C" w14:textId="77777777" w:rsidR="00A71C38" w:rsidRPr="001077A0" w:rsidRDefault="00A71C38" w:rsidP="00A71C38">
      <w:pPr>
        <w:pStyle w:val="Punktliste"/>
        <w:rPr>
          <w:szCs w:val="22"/>
          <w:lang w:val="nb-NO"/>
        </w:rPr>
      </w:pPr>
      <w:r w:rsidRPr="001077A0">
        <w:rPr>
          <w:szCs w:val="22"/>
          <w:lang w:val="nb-NO"/>
        </w:rPr>
        <w:t xml:space="preserve">Dokumenter knyttet til </w:t>
      </w:r>
      <w:r w:rsidR="00B333B3" w:rsidRPr="001077A0">
        <w:rPr>
          <w:szCs w:val="22"/>
          <w:lang w:val="nb-NO"/>
        </w:rPr>
        <w:t>søknad om barnehageplass</w:t>
      </w:r>
    </w:p>
    <w:p w14:paraId="624BCF77" w14:textId="77777777" w:rsidR="003106E7" w:rsidRDefault="001077A0" w:rsidP="00A71C38">
      <w:pPr>
        <w:pStyle w:val="Punktliste"/>
        <w:rPr>
          <w:szCs w:val="22"/>
          <w:lang w:val="nb-NO"/>
        </w:rPr>
      </w:pPr>
      <w:r>
        <w:rPr>
          <w:szCs w:val="22"/>
          <w:lang w:val="nb-NO"/>
        </w:rPr>
        <w:t>Hjemmeside</w:t>
      </w:r>
    </w:p>
    <w:p w14:paraId="11630597" w14:textId="77777777" w:rsidR="00F24B95" w:rsidRPr="001077A0" w:rsidRDefault="00F24B95" w:rsidP="00A71C38">
      <w:pPr>
        <w:pStyle w:val="Punktliste"/>
        <w:rPr>
          <w:szCs w:val="22"/>
          <w:lang w:val="nb-NO"/>
        </w:rPr>
      </w:pPr>
      <w:r>
        <w:rPr>
          <w:szCs w:val="22"/>
          <w:lang w:val="nb-NO"/>
        </w:rPr>
        <w:t>Facebook</w:t>
      </w:r>
    </w:p>
    <w:p w14:paraId="1EDA20EA" w14:textId="77777777" w:rsidR="00BE5E27" w:rsidRPr="001077A0" w:rsidRDefault="00BE5E27" w:rsidP="00A71C38">
      <w:pPr>
        <w:pStyle w:val="Punktliste"/>
        <w:rPr>
          <w:szCs w:val="22"/>
          <w:lang w:val="nb-NO"/>
        </w:rPr>
      </w:pPr>
      <w:r w:rsidRPr="001077A0">
        <w:rPr>
          <w:szCs w:val="22"/>
          <w:lang w:val="nb-NO"/>
        </w:rPr>
        <w:t>Mobiltelefon</w:t>
      </w:r>
    </w:p>
    <w:p w14:paraId="312D672F" w14:textId="77777777" w:rsidR="00BE5E27" w:rsidRDefault="00BE5E27" w:rsidP="00A71C38">
      <w:pPr>
        <w:pStyle w:val="Punktliste"/>
        <w:rPr>
          <w:szCs w:val="22"/>
          <w:lang w:val="nb-NO"/>
        </w:rPr>
      </w:pPr>
      <w:r w:rsidRPr="001077A0">
        <w:rPr>
          <w:szCs w:val="22"/>
          <w:lang w:val="nb-NO"/>
        </w:rPr>
        <w:t>E-post</w:t>
      </w:r>
    </w:p>
    <w:p w14:paraId="35DC3610" w14:textId="77777777" w:rsidR="0036337E" w:rsidRPr="001077A0" w:rsidRDefault="0036337E" w:rsidP="0036337E">
      <w:pPr>
        <w:pStyle w:val="Punktliste"/>
        <w:numPr>
          <w:ilvl w:val="0"/>
          <w:numId w:val="0"/>
        </w:numPr>
        <w:ind w:left="360"/>
        <w:rPr>
          <w:szCs w:val="22"/>
          <w:lang w:val="nb-NO"/>
        </w:rPr>
      </w:pPr>
    </w:p>
    <w:p w14:paraId="5C12E24C" w14:textId="77777777" w:rsidR="0036337E" w:rsidRPr="0036337E" w:rsidRDefault="0036337E" w:rsidP="0036337E">
      <w:pPr>
        <w:pStyle w:val="Punktliste"/>
        <w:numPr>
          <w:ilvl w:val="0"/>
          <w:numId w:val="0"/>
        </w:numPr>
        <w:rPr>
          <w:b/>
          <w:lang w:val="nb-NO"/>
        </w:rPr>
      </w:pPr>
      <w:r w:rsidRPr="0036337E">
        <w:rPr>
          <w:b/>
          <w:lang w:val="nb-NO"/>
        </w:rPr>
        <w:t>FORMÅL:</w:t>
      </w:r>
    </w:p>
    <w:p w14:paraId="5B805952" w14:textId="77777777" w:rsidR="0036337E" w:rsidRPr="00A71C38" w:rsidRDefault="0036337E" w:rsidP="0036337E">
      <w:pPr>
        <w:pStyle w:val="Punktliste"/>
        <w:numPr>
          <w:ilvl w:val="0"/>
          <w:numId w:val="0"/>
        </w:numPr>
        <w:rPr>
          <w:lang w:val="nb-NO"/>
        </w:rPr>
      </w:pPr>
      <w:r>
        <w:rPr>
          <w:lang w:val="nb-NO"/>
        </w:rPr>
        <w:t>Observasjoner og kartlegging er grunnlaget for at barnehagen skal kunne gi et godt tilbud til det enkelte barnet, og de er nødvendige for at barnehagen skal kunne oppfylle sitt samfunnsmandat etter barnehageloven §§ 1 og 2</w:t>
      </w:r>
    </w:p>
    <w:p w14:paraId="65EF8537" w14:textId="77777777" w:rsidR="004379F7" w:rsidRPr="004379F7" w:rsidRDefault="004379F7" w:rsidP="00A71C38">
      <w:pPr>
        <w:rPr>
          <w:b/>
          <w:bCs/>
          <w:lang w:val="nb-NO"/>
        </w:rPr>
      </w:pPr>
      <w:r w:rsidRPr="004379F7">
        <w:rPr>
          <w:b/>
          <w:bCs/>
          <w:lang w:val="nb-NO"/>
        </w:rPr>
        <w:t>HVORDAN:</w:t>
      </w:r>
    </w:p>
    <w:p w14:paraId="30D6746F" w14:textId="77777777" w:rsidR="001077A0" w:rsidRPr="001077A0" w:rsidRDefault="001077A0" w:rsidP="00A71C38">
      <w:pPr>
        <w:rPr>
          <w:szCs w:val="22"/>
          <w:lang w:val="nb-NO"/>
        </w:rPr>
      </w:pPr>
      <w:r w:rsidRPr="001077A0">
        <w:rPr>
          <w:szCs w:val="22"/>
          <w:lang w:val="nb-NO"/>
        </w:rPr>
        <w:t>Foreldresamtaler, observasjoner og helseopplysninger ligger i barnets mappe som er innelåst på avdeling. Det er kun avdelingens personal som har tilgang til mappen.</w:t>
      </w:r>
      <w:r w:rsidR="002606CB">
        <w:rPr>
          <w:szCs w:val="22"/>
          <w:lang w:val="nb-NO"/>
        </w:rPr>
        <w:t xml:space="preserve"> TRAS kartlegging er digitalt. Tilgang: barnehagelærerne. </w:t>
      </w:r>
    </w:p>
    <w:p w14:paraId="2E3D9DEB" w14:textId="77777777" w:rsidR="00A71C38" w:rsidRPr="001077A0" w:rsidRDefault="00BE5E27" w:rsidP="00A71C38">
      <w:pPr>
        <w:rPr>
          <w:szCs w:val="22"/>
          <w:lang w:val="nb-NO"/>
        </w:rPr>
      </w:pPr>
      <w:r w:rsidRPr="001077A0">
        <w:rPr>
          <w:szCs w:val="22"/>
          <w:lang w:val="nb-NO"/>
        </w:rPr>
        <w:t>Dokumenter knyttet til eksterne instanser har kun daglig leder og nestleder tilgang til. Dokumentene er innelåst i skap.</w:t>
      </w:r>
    </w:p>
    <w:p w14:paraId="0CE000D0" w14:textId="77777777" w:rsidR="001077A0" w:rsidRPr="001077A0" w:rsidRDefault="001077A0" w:rsidP="00A71C38">
      <w:pPr>
        <w:rPr>
          <w:szCs w:val="22"/>
          <w:lang w:val="nb-NO"/>
        </w:rPr>
      </w:pPr>
      <w:r w:rsidRPr="001077A0">
        <w:rPr>
          <w:szCs w:val="22"/>
          <w:lang w:val="nb-NO"/>
        </w:rPr>
        <w:t>Dokumenter knyttet til søknad om barnehageplass; IST foreldreportalen Kristiansand Kommune: Pålogging med passord. Tilgang: daglig leder, nestleder og økonomiansvarlig.</w:t>
      </w:r>
    </w:p>
    <w:p w14:paraId="088BE722" w14:textId="77777777" w:rsidR="00BE5E27" w:rsidRDefault="00476541" w:rsidP="00BE5E27">
      <w:pPr>
        <w:rPr>
          <w:szCs w:val="22"/>
          <w:lang w:val="nb-NO"/>
        </w:rPr>
      </w:pPr>
      <w:r>
        <w:rPr>
          <w:szCs w:val="22"/>
          <w:lang w:val="nb-NO"/>
        </w:rPr>
        <w:t>Foresatte</w:t>
      </w:r>
      <w:r w:rsidR="003106E7" w:rsidRPr="001077A0">
        <w:rPr>
          <w:szCs w:val="22"/>
          <w:lang w:val="nb-NO"/>
        </w:rPr>
        <w:t xml:space="preserve"> har rett til å få tilgang til tilstrekkelig informasjon fra barnehagen i saker som omhandler deres barn.</w:t>
      </w:r>
      <w:r w:rsidR="00BE5E27" w:rsidRPr="001077A0">
        <w:rPr>
          <w:szCs w:val="22"/>
          <w:lang w:val="nb-NO"/>
        </w:rPr>
        <w:t xml:space="preserve"> For</w:t>
      </w:r>
      <w:r>
        <w:rPr>
          <w:szCs w:val="22"/>
          <w:lang w:val="nb-NO"/>
        </w:rPr>
        <w:t>esatte</w:t>
      </w:r>
      <w:r w:rsidR="00BE5E27" w:rsidRPr="001077A0">
        <w:rPr>
          <w:szCs w:val="22"/>
          <w:lang w:val="nb-NO"/>
        </w:rPr>
        <w:t xml:space="preserve"> kan få dokumentene hvis ønskelig.  Ellers makuleres de når barnet slutter, barnehageplassen sies opp, eller når dokumentet ikke har betydning lengre</w:t>
      </w:r>
      <w:r w:rsidR="00F24B95">
        <w:rPr>
          <w:szCs w:val="22"/>
          <w:lang w:val="nb-NO"/>
        </w:rPr>
        <w:t>, maks 3 år</w:t>
      </w:r>
      <w:r w:rsidR="00BE5E27" w:rsidRPr="001077A0">
        <w:rPr>
          <w:szCs w:val="22"/>
          <w:lang w:val="nb-NO"/>
        </w:rPr>
        <w:t xml:space="preserve">. </w:t>
      </w:r>
    </w:p>
    <w:p w14:paraId="7A2EC656" w14:textId="77777777" w:rsidR="001077A0" w:rsidRDefault="001077A0" w:rsidP="00BE5E27">
      <w:pPr>
        <w:rPr>
          <w:szCs w:val="22"/>
          <w:lang w:val="nb-NO"/>
        </w:rPr>
      </w:pPr>
      <w:r>
        <w:rPr>
          <w:szCs w:val="22"/>
          <w:lang w:val="nb-NO"/>
        </w:rPr>
        <w:t xml:space="preserve">Hjemmeside: Alle får </w:t>
      </w:r>
      <w:r w:rsidR="00C137C6">
        <w:rPr>
          <w:szCs w:val="22"/>
          <w:lang w:val="nb-NO"/>
        </w:rPr>
        <w:t xml:space="preserve">eget </w:t>
      </w:r>
      <w:r w:rsidR="00F24B95">
        <w:rPr>
          <w:szCs w:val="22"/>
          <w:lang w:val="nb-NO"/>
        </w:rPr>
        <w:t>brukernavn</w:t>
      </w:r>
      <w:r w:rsidR="004D3051">
        <w:rPr>
          <w:szCs w:val="22"/>
          <w:lang w:val="nb-NO"/>
        </w:rPr>
        <w:t xml:space="preserve"> o</w:t>
      </w:r>
      <w:r w:rsidR="00C137C6">
        <w:rPr>
          <w:szCs w:val="22"/>
          <w:lang w:val="nb-NO"/>
        </w:rPr>
        <w:t>g passord til avdelingssiden</w:t>
      </w:r>
      <w:r w:rsidR="005A716B">
        <w:rPr>
          <w:szCs w:val="22"/>
          <w:lang w:val="nb-NO"/>
        </w:rPr>
        <w:t xml:space="preserve">. Brukernavn og passord </w:t>
      </w:r>
      <w:r w:rsidR="00C137C6">
        <w:rPr>
          <w:szCs w:val="22"/>
          <w:lang w:val="nb-NO"/>
        </w:rPr>
        <w:t xml:space="preserve">byttes ved nytt barnehageår. </w:t>
      </w:r>
      <w:bookmarkStart w:id="0" w:name="_Hlk5277089"/>
      <w:r w:rsidR="00C137C6">
        <w:rPr>
          <w:szCs w:val="22"/>
          <w:lang w:val="nb-NO"/>
        </w:rPr>
        <w:t xml:space="preserve">Vi sletter publiserte bilder/film med jevne mellomrom. </w:t>
      </w:r>
      <w:bookmarkEnd w:id="0"/>
    </w:p>
    <w:p w14:paraId="6F7BB9EA" w14:textId="77777777" w:rsidR="001077A0" w:rsidRPr="001077A0" w:rsidRDefault="001077A0" w:rsidP="00BE5E27">
      <w:pPr>
        <w:rPr>
          <w:szCs w:val="22"/>
          <w:lang w:val="nb-NO"/>
        </w:rPr>
      </w:pPr>
      <w:r>
        <w:rPr>
          <w:szCs w:val="22"/>
          <w:lang w:val="nb-NO"/>
        </w:rPr>
        <w:lastRenderedPageBreak/>
        <w:t>Mobiltelefon</w:t>
      </w:r>
      <w:r w:rsidR="00476541">
        <w:rPr>
          <w:szCs w:val="22"/>
          <w:lang w:val="nb-NO"/>
        </w:rPr>
        <w:t xml:space="preserve"> og </w:t>
      </w:r>
      <w:r>
        <w:rPr>
          <w:szCs w:val="22"/>
          <w:lang w:val="nb-NO"/>
        </w:rPr>
        <w:t xml:space="preserve">E-post: sensitive opplysninger skal foregå i en samtale og ikke på </w:t>
      </w:r>
      <w:r w:rsidR="00476541">
        <w:rPr>
          <w:szCs w:val="22"/>
          <w:lang w:val="nb-NO"/>
        </w:rPr>
        <w:t>SMS eller i E</w:t>
      </w:r>
      <w:r>
        <w:rPr>
          <w:szCs w:val="22"/>
          <w:lang w:val="nb-NO"/>
        </w:rPr>
        <w:t>-post</w:t>
      </w:r>
      <w:r w:rsidR="00476541">
        <w:rPr>
          <w:szCs w:val="22"/>
          <w:lang w:val="nb-NO"/>
        </w:rPr>
        <w:t>.</w:t>
      </w:r>
    </w:p>
    <w:p w14:paraId="78983CC4" w14:textId="77777777" w:rsidR="003106E7" w:rsidRPr="001077A0" w:rsidRDefault="003106E7" w:rsidP="003106E7">
      <w:pPr>
        <w:tabs>
          <w:tab w:val="left" w:pos="3045"/>
        </w:tabs>
        <w:rPr>
          <w:szCs w:val="22"/>
          <w:lang w:val="nb-NO"/>
        </w:rPr>
      </w:pPr>
      <w:r w:rsidRPr="001077A0">
        <w:rPr>
          <w:szCs w:val="22"/>
          <w:lang w:val="nb-NO"/>
        </w:rPr>
        <w:t>Vi foretar risiko</w:t>
      </w:r>
      <w:r w:rsidR="001F27AD" w:rsidRPr="001077A0">
        <w:rPr>
          <w:szCs w:val="22"/>
          <w:lang w:val="nb-NO"/>
        </w:rPr>
        <w:t xml:space="preserve">-evaluering </w:t>
      </w:r>
      <w:r w:rsidR="001077A0" w:rsidRPr="001077A0">
        <w:rPr>
          <w:szCs w:val="22"/>
          <w:lang w:val="nb-NO"/>
        </w:rPr>
        <w:t xml:space="preserve">på personvern </w:t>
      </w:r>
      <w:r w:rsidR="001F27AD" w:rsidRPr="001077A0">
        <w:rPr>
          <w:szCs w:val="22"/>
          <w:lang w:val="nb-NO"/>
        </w:rPr>
        <w:t>2 ganger i året.</w:t>
      </w:r>
    </w:p>
    <w:p w14:paraId="036027AA" w14:textId="61D36A2B" w:rsidR="001077A0" w:rsidRDefault="00B333B3" w:rsidP="00A71C38">
      <w:pPr>
        <w:rPr>
          <w:szCs w:val="22"/>
          <w:lang w:val="nb-NO"/>
        </w:rPr>
      </w:pPr>
      <w:r w:rsidRPr="001077A0">
        <w:rPr>
          <w:szCs w:val="22"/>
          <w:lang w:val="nb-NO"/>
        </w:rPr>
        <w:t>Personvernombud: Nest leder og daglig leder</w:t>
      </w:r>
    </w:p>
    <w:p w14:paraId="069CCC91" w14:textId="22C0FB26" w:rsidR="00B10F58" w:rsidRDefault="00B10F58" w:rsidP="00A71C38">
      <w:pPr>
        <w:rPr>
          <w:szCs w:val="22"/>
          <w:lang w:val="nb-NO"/>
        </w:rPr>
      </w:pPr>
      <w:r>
        <w:rPr>
          <w:szCs w:val="22"/>
          <w:lang w:val="nb-NO"/>
        </w:rPr>
        <w:t>Hege Wilson</w:t>
      </w:r>
    </w:p>
    <w:p w14:paraId="606FB2C6" w14:textId="56B944BB" w:rsidR="00B10F58" w:rsidRPr="0036337E" w:rsidRDefault="00B10F58" w:rsidP="00A71C38">
      <w:pPr>
        <w:rPr>
          <w:szCs w:val="22"/>
          <w:lang w:val="nb-NO"/>
        </w:rPr>
      </w:pPr>
      <w:r>
        <w:rPr>
          <w:szCs w:val="22"/>
          <w:lang w:val="nb-NO"/>
        </w:rPr>
        <w:t>Gro Anita Hegg</w:t>
      </w:r>
    </w:p>
    <w:sectPr w:rsidR="00B10F58" w:rsidRPr="003633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A965" w14:textId="77777777" w:rsidR="00F0410B" w:rsidRDefault="00F0410B" w:rsidP="00FE5A6D">
      <w:pPr>
        <w:spacing w:after="0" w:line="240" w:lineRule="auto"/>
      </w:pPr>
      <w:r>
        <w:separator/>
      </w:r>
    </w:p>
  </w:endnote>
  <w:endnote w:type="continuationSeparator" w:id="0">
    <w:p w14:paraId="146F203F" w14:textId="77777777" w:rsidR="00F0410B" w:rsidRDefault="00F0410B" w:rsidP="00FE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1197" w14:textId="77777777" w:rsidR="00F0410B" w:rsidRDefault="00F0410B" w:rsidP="00FE5A6D">
      <w:pPr>
        <w:spacing w:after="0" w:line="240" w:lineRule="auto"/>
      </w:pPr>
      <w:r>
        <w:separator/>
      </w:r>
    </w:p>
  </w:footnote>
  <w:footnote w:type="continuationSeparator" w:id="0">
    <w:p w14:paraId="64D9AAB7" w14:textId="77777777" w:rsidR="00F0410B" w:rsidRDefault="00F0410B" w:rsidP="00FE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1B6EF68"/>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C38"/>
    <w:rsid w:val="00042D2B"/>
    <w:rsid w:val="000618CA"/>
    <w:rsid w:val="001077A0"/>
    <w:rsid w:val="001F27AD"/>
    <w:rsid w:val="002606CB"/>
    <w:rsid w:val="002C5CEF"/>
    <w:rsid w:val="00305F82"/>
    <w:rsid w:val="003106E7"/>
    <w:rsid w:val="003507C5"/>
    <w:rsid w:val="0036337E"/>
    <w:rsid w:val="003B1BF8"/>
    <w:rsid w:val="003D74D1"/>
    <w:rsid w:val="004379F7"/>
    <w:rsid w:val="00476541"/>
    <w:rsid w:val="004D3051"/>
    <w:rsid w:val="005A716B"/>
    <w:rsid w:val="00703661"/>
    <w:rsid w:val="00717D96"/>
    <w:rsid w:val="00943941"/>
    <w:rsid w:val="00A71C38"/>
    <w:rsid w:val="00B10F58"/>
    <w:rsid w:val="00B333B3"/>
    <w:rsid w:val="00BE5E27"/>
    <w:rsid w:val="00C137C6"/>
    <w:rsid w:val="00C2450F"/>
    <w:rsid w:val="00DA75AC"/>
    <w:rsid w:val="00DF09EE"/>
    <w:rsid w:val="00E647A1"/>
    <w:rsid w:val="00EF1C70"/>
    <w:rsid w:val="00F0410B"/>
    <w:rsid w:val="00F24B95"/>
    <w:rsid w:val="00F458C9"/>
    <w:rsid w:val="00FE5A6D"/>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A09CF"/>
  <w15:docId w15:val="{3FD9D2F5-6695-487D-8E65-AB3A12AC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GB" w:eastAsia="zh-TW"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1C38"/>
    <w:pPr>
      <w:spacing w:after="0" w:line="240" w:lineRule="auto"/>
    </w:pPr>
    <w:rPr>
      <w:rFonts w:ascii="Tahoma" w:hAnsi="Tahoma" w:cs="Angsana New"/>
      <w:sz w:val="16"/>
      <w:szCs w:val="20"/>
    </w:rPr>
  </w:style>
  <w:style w:type="character" w:customStyle="1" w:styleId="BobletekstTegn">
    <w:name w:val="Bobletekst Tegn"/>
    <w:basedOn w:val="Standardskriftforavsnitt"/>
    <w:link w:val="Bobletekst"/>
    <w:uiPriority w:val="99"/>
    <w:semiHidden/>
    <w:rsid w:val="00A71C38"/>
    <w:rPr>
      <w:rFonts w:ascii="Tahoma" w:hAnsi="Tahoma" w:cs="Angsana New"/>
      <w:sz w:val="16"/>
      <w:szCs w:val="20"/>
    </w:rPr>
  </w:style>
  <w:style w:type="paragraph" w:styleId="Punktliste">
    <w:name w:val="List Bullet"/>
    <w:basedOn w:val="Normal"/>
    <w:uiPriority w:val="99"/>
    <w:unhideWhenUsed/>
    <w:rsid w:val="00A71C38"/>
    <w:pPr>
      <w:numPr>
        <w:numId w:val="1"/>
      </w:numPr>
      <w:contextualSpacing/>
    </w:pPr>
  </w:style>
  <w:style w:type="paragraph" w:styleId="Topptekst">
    <w:name w:val="header"/>
    <w:basedOn w:val="Normal"/>
    <w:link w:val="TopptekstTegn"/>
    <w:uiPriority w:val="99"/>
    <w:unhideWhenUsed/>
    <w:rsid w:val="00FE5A6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E5A6D"/>
  </w:style>
  <w:style w:type="paragraph" w:styleId="Bunntekst">
    <w:name w:val="footer"/>
    <w:basedOn w:val="Normal"/>
    <w:link w:val="BunntekstTegn"/>
    <w:uiPriority w:val="99"/>
    <w:unhideWhenUsed/>
    <w:rsid w:val="00FE5A6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E5A6D"/>
  </w:style>
  <w:style w:type="character" w:styleId="Hyperkobling">
    <w:name w:val="Hyperlink"/>
    <w:basedOn w:val="Standardskriftforavsnitt"/>
    <w:uiPriority w:val="99"/>
    <w:unhideWhenUsed/>
    <w:rsid w:val="00F24B95"/>
    <w:rPr>
      <w:color w:val="0563C1"/>
      <w:u w:val="single"/>
    </w:rPr>
  </w:style>
  <w:style w:type="character" w:styleId="Ulstomtale">
    <w:name w:val="Unresolved Mention"/>
    <w:basedOn w:val="Standardskriftforavsnitt"/>
    <w:uiPriority w:val="99"/>
    <w:semiHidden/>
    <w:unhideWhenUsed/>
    <w:rsid w:val="002C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18-06-15-38/KAPITTEL_gdpr-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ea01.safelinks.protection.outlook.com/?url=https%3A%2F%2Fwww.datatilsynet.no%2Frettigheter-og-plikter%2Fpersonopplysninger%2F&amp;data=02%7C01%7CGro.Anita.Hegg%40mhwirth.com%7C104a5311192741ea698d08d6198121e9%7Cd9fdbcc81986438ca79ede0ab2dc66b2%7C1%7C0%7C636724439745288986&amp;sdata=JIZebzG%2BUeIvAz9dEtx1W0XSrDRar7U26aPr9uN9Eq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Aker Solutions</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Hegg, Gro Anita</dc:creator>
  <cp:lastModifiedBy>Maritippen Kontor1</cp:lastModifiedBy>
  <cp:revision>2</cp:revision>
  <cp:lastPrinted>2018-07-04T10:03:00Z</cp:lastPrinted>
  <dcterms:created xsi:type="dcterms:W3CDTF">2021-03-16T11:53:00Z</dcterms:created>
  <dcterms:modified xsi:type="dcterms:W3CDTF">2021-03-16T11:53:00Z</dcterms:modified>
</cp:coreProperties>
</file>